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AA1" w:rsidRPr="00C420C4" w:rsidRDefault="004B07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32880" cy="982774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б обработке сотрудник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650" cy="983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9539" w:type="dxa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3"/>
        <w:gridCol w:w="2939"/>
        <w:gridCol w:w="2860"/>
        <w:gridCol w:w="2227"/>
      </w:tblGrid>
      <w:tr w:rsidR="00AA1AA1" w:rsidRPr="004B0755" w:rsidTr="007922FA">
        <w:tc>
          <w:tcPr>
            <w:tcW w:w="95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 Цель обработки: организация трудоустройства кандидатов на работу (соискателей)</w:t>
            </w:r>
          </w:p>
        </w:tc>
      </w:tr>
      <w:tr w:rsidR="00AA1AA1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AA1AA1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780" w:right="180" w:hanging="638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780" w:right="180" w:hanging="638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780" w:right="180" w:hanging="638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780" w:right="180" w:hanging="638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780" w:right="180" w:hanging="638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780" w:right="180" w:hanging="638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Pr="00C420C4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142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568"/>
              </w:tabs>
              <w:ind w:left="284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ind w:left="284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Pr="00C420C4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142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AA1AA1" w:rsidRPr="00C420C4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142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AA1AA1" w:rsidRPr="00C420C4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142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AA1AA1" w:rsidRPr="00C420C4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46" w:right="180" w:firstLine="9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ind w:left="284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ind w:left="284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1"/>
              </w:numPr>
              <w:ind w:left="284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Pr="00C420C4" w:rsidRDefault="00C420C4" w:rsidP="008E0126">
            <w:pPr>
              <w:numPr>
                <w:ilvl w:val="0"/>
                <w:numId w:val="1"/>
              </w:numPr>
              <w:tabs>
                <w:tab w:val="clear" w:pos="720"/>
                <w:tab w:val="num" w:pos="187"/>
              </w:tabs>
              <w:ind w:left="284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AA1AA1" w:rsidRPr="00C420C4" w:rsidRDefault="00C420C4" w:rsidP="008E0126">
            <w:pPr>
              <w:numPr>
                <w:ilvl w:val="0"/>
                <w:numId w:val="1"/>
              </w:numPr>
              <w:tabs>
                <w:tab w:val="clear" w:pos="720"/>
              </w:tabs>
              <w:ind w:left="46" w:right="180" w:firstLine="9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AA1AA1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соискатели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AA1AA1" w:rsidRPr="004B0755" w:rsidTr="007922FA">
        <w:tc>
          <w:tcPr>
            <w:tcW w:w="95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AA1AA1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8E0126" w:rsidRDefault="00C420C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E0126">
              <w:rPr>
                <w:rFonts w:hAnsi="Times New Roman" w:cs="Times New Roman"/>
                <w:sz w:val="24"/>
                <w:szCs w:val="24"/>
              </w:rPr>
              <w:t>Специальные</w:t>
            </w:r>
            <w:proofErr w:type="spellEnd"/>
            <w:r w:rsidRPr="008E0126">
              <w:br/>
            </w:r>
            <w:proofErr w:type="spellStart"/>
            <w:r w:rsidRPr="008E0126">
              <w:rPr>
                <w:rFonts w:hAnsi="Times New Roman" w:cs="Times New Roman"/>
                <w:sz w:val="24"/>
                <w:szCs w:val="24"/>
              </w:rPr>
              <w:t>персональные</w:t>
            </w:r>
            <w:proofErr w:type="spellEnd"/>
            <w:r w:rsidRPr="008E0126">
              <w:br/>
            </w:r>
            <w:proofErr w:type="spellStart"/>
            <w:r w:rsidRPr="008E0126">
              <w:rPr>
                <w:rFonts w:hAnsi="Times New Roman" w:cs="Times New Roman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8E0126" w:rsidRDefault="00C420C4">
            <w:pPr>
              <w:rPr>
                <w:rFonts w:hAnsi="Times New Roman" w:cs="Times New Roman"/>
                <w:i/>
                <w:sz w:val="24"/>
                <w:szCs w:val="24"/>
              </w:rPr>
            </w:pPr>
            <w:proofErr w:type="spellStart"/>
            <w:r w:rsidRPr="008E0126">
              <w:rPr>
                <w:rFonts w:hAnsi="Times New Roman" w:cs="Times New Roman"/>
                <w:i/>
                <w:sz w:val="24"/>
                <w:szCs w:val="24"/>
              </w:rPr>
              <w:t>Биометрические</w:t>
            </w:r>
            <w:proofErr w:type="spellEnd"/>
            <w:r w:rsidRPr="008E0126">
              <w:rPr>
                <w:i/>
              </w:rPr>
              <w:br/>
            </w:r>
            <w:proofErr w:type="spellStart"/>
            <w:r w:rsidRPr="008E0126">
              <w:rPr>
                <w:rFonts w:hAnsi="Times New Roman" w:cs="Times New Roman"/>
                <w:i/>
                <w:sz w:val="24"/>
                <w:szCs w:val="24"/>
              </w:rPr>
              <w:t>персональные</w:t>
            </w:r>
            <w:proofErr w:type="spellEnd"/>
            <w:r w:rsidRPr="008E0126">
              <w:rPr>
                <w:i/>
              </w:rPr>
              <w:br/>
            </w:r>
            <w:proofErr w:type="spellStart"/>
            <w:r w:rsidRPr="008E0126">
              <w:rPr>
                <w:rFonts w:hAnsi="Times New Roman" w:cs="Times New Roman"/>
                <w:i/>
                <w:sz w:val="24"/>
                <w:szCs w:val="24"/>
              </w:rPr>
              <w:t>данные</w:t>
            </w:r>
            <w:proofErr w:type="spellEnd"/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0" w:right="180" w:firstLine="187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780" w:right="180" w:hanging="593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780" w:right="180" w:hanging="593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гражданство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780" w:right="180" w:hanging="593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8E0126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0" w:right="180" w:firstLine="187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AA1AA1" w:rsidRDefault="00C420C4" w:rsidP="008E0126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329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Pr="00C420C4" w:rsidRDefault="00C420C4" w:rsidP="008E0126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46" w:right="180" w:firstLine="141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AA1AA1" w:rsidRDefault="00C420C4" w:rsidP="008E0126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46" w:right="180" w:firstLine="141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0" w:right="180" w:firstLine="187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329"/>
              </w:tabs>
              <w:ind w:left="-23" w:right="180" w:firstLine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22FA">
              <w:rPr>
                <w:rFonts w:hAnsi="Times New Roman" w:cs="Times New Roman"/>
                <w:color w:val="000000"/>
                <w:sz w:val="24"/>
                <w:szCs w:val="24"/>
              </w:rPr>
              <w:t>номе</w:t>
            </w:r>
            <w:proofErr w:type="spellEnd"/>
            <w:r w:rsidR="007922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7922F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Pr="00C420C4" w:rsidRDefault="00C420C4" w:rsidP="007922FA">
            <w:pPr>
              <w:numPr>
                <w:ilvl w:val="0"/>
                <w:numId w:val="2"/>
              </w:numPr>
              <w:tabs>
                <w:tab w:val="clear" w:pos="720"/>
              </w:tabs>
              <w:ind w:left="-23" w:right="180" w:firstLine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AA1AA1" w:rsidRPr="00C420C4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261"/>
              </w:tabs>
              <w:ind w:left="119" w:right="180" w:firstLine="142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AA1AA1" w:rsidRPr="00C420C4" w:rsidRDefault="00C420C4" w:rsidP="007922FA">
            <w:pPr>
              <w:numPr>
                <w:ilvl w:val="0"/>
                <w:numId w:val="2"/>
              </w:numPr>
              <w:tabs>
                <w:tab w:val="clear" w:pos="720"/>
              </w:tabs>
              <w:ind w:left="119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AA1AA1" w:rsidRPr="00C420C4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119"/>
              </w:tabs>
              <w:ind w:left="0" w:right="180" w:firstLine="119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AA1AA1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261"/>
              </w:tabs>
              <w:ind w:left="0" w:right="180" w:firstLine="119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7922F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119"/>
              </w:tabs>
              <w:ind w:left="0" w:right="180" w:firstLine="119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72011E">
            <w:pPr>
              <w:numPr>
                <w:ilvl w:val="0"/>
                <w:numId w:val="2"/>
              </w:numPr>
              <w:tabs>
                <w:tab w:val="clear" w:pos="720"/>
                <w:tab w:val="num" w:pos="119"/>
              </w:tabs>
              <w:ind w:left="261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22F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7922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 w:rsidP="007922FA">
            <w:pPr>
              <w:numPr>
                <w:ilvl w:val="0"/>
                <w:numId w:val="2"/>
              </w:numPr>
              <w:tabs>
                <w:tab w:val="clear" w:pos="720"/>
                <w:tab w:val="num" w:pos="261"/>
              </w:tabs>
              <w:ind w:left="119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Pr="00C420C4" w:rsidRDefault="00C420C4" w:rsidP="0072011E">
            <w:pPr>
              <w:numPr>
                <w:ilvl w:val="0"/>
                <w:numId w:val="2"/>
              </w:numPr>
              <w:tabs>
                <w:tab w:val="clear" w:pos="720"/>
                <w:tab w:val="num" w:pos="261"/>
              </w:tabs>
              <w:ind w:left="0" w:right="180" w:firstLine="261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</w:t>
            </w:r>
            <w:r w:rsidR="007201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 места работы;</w:t>
            </w:r>
          </w:p>
          <w:p w:rsidR="00AA1AA1" w:rsidRPr="00C420C4" w:rsidRDefault="00C420C4" w:rsidP="0072011E">
            <w:pPr>
              <w:numPr>
                <w:ilvl w:val="0"/>
                <w:numId w:val="2"/>
              </w:numPr>
              <w:tabs>
                <w:tab w:val="clear" w:pos="720"/>
                <w:tab w:val="num" w:pos="261"/>
              </w:tabs>
              <w:ind w:left="261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AA1AA1" w:rsidRPr="00C420C4" w:rsidRDefault="00C420C4" w:rsidP="0072011E">
            <w:pPr>
              <w:numPr>
                <w:ilvl w:val="0"/>
                <w:numId w:val="2"/>
              </w:numPr>
              <w:tabs>
                <w:tab w:val="clear" w:pos="720"/>
                <w:tab w:val="num" w:pos="261"/>
              </w:tabs>
              <w:ind w:left="261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8E0126" w:rsidRDefault="00C420C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E0126">
              <w:rPr>
                <w:rFonts w:hAnsi="Times New Roman" w:cs="Times New Roman"/>
                <w:sz w:val="24"/>
                <w:szCs w:val="24"/>
              </w:rPr>
              <w:lastRenderedPageBreak/>
              <w:t>Сведения</w:t>
            </w:r>
            <w:proofErr w:type="spellEnd"/>
            <w:r w:rsidRPr="008E0126">
              <w:rPr>
                <w:rFonts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8E0126">
              <w:rPr>
                <w:rFonts w:hAnsi="Times New Roman" w:cs="Times New Roman"/>
                <w:sz w:val="24"/>
                <w:szCs w:val="24"/>
              </w:rPr>
              <w:t>состоянии</w:t>
            </w:r>
            <w:proofErr w:type="spellEnd"/>
            <w:r w:rsidRPr="008E01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126">
              <w:rPr>
                <w:rFonts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8E0126" w:rsidRDefault="00C420C4">
            <w:pPr>
              <w:rPr>
                <w:rFonts w:hAnsi="Times New Roman" w:cs="Times New Roman"/>
                <w:i/>
                <w:sz w:val="24"/>
                <w:szCs w:val="24"/>
                <w:lang w:val="ru-RU"/>
              </w:rPr>
            </w:pPr>
            <w:r w:rsidRPr="008E0126">
              <w:rPr>
                <w:rFonts w:hAnsi="Times New Roman" w:cs="Times New Roman"/>
                <w:i/>
                <w:sz w:val="24"/>
                <w:szCs w:val="24"/>
                <w:lang w:val="ru-RU"/>
              </w:rPr>
              <w:t xml:space="preserve">Изображение на фото и видеозаписи, полученных с </w:t>
            </w:r>
            <w:r w:rsidRPr="008E0126">
              <w:rPr>
                <w:rFonts w:hAnsi="Times New Roman" w:cs="Times New Roman"/>
                <w:i/>
                <w:sz w:val="24"/>
                <w:szCs w:val="24"/>
                <w:lang w:val="ru-RU"/>
              </w:rPr>
              <w:lastRenderedPageBreak/>
              <w:t>камер наблюдения</w:t>
            </w:r>
          </w:p>
        </w:tc>
      </w:tr>
      <w:tr w:rsidR="00AA1AA1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Работники, их родственники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 обработки</w:t>
            </w:r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AA1AA1" w:rsidRPr="00C420C4" w:rsidRDefault="00C420C4" w:rsidP="0072011E">
            <w:pPr>
              <w:numPr>
                <w:ilvl w:val="0"/>
                <w:numId w:val="3"/>
              </w:numPr>
              <w:tabs>
                <w:tab w:val="clear" w:pos="720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AA1AA1" w:rsidRPr="00C420C4" w:rsidRDefault="00C420C4" w:rsidP="0072011E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119" w:right="180" w:firstLine="30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AA1AA1" w:rsidRPr="004B0755" w:rsidTr="007922FA">
        <w:tc>
          <w:tcPr>
            <w:tcW w:w="95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AA1AA1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AA1AA1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AA1AA1" w:rsidRPr="00C420C4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AA1AA1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AA1AA1" w:rsidRPr="00C420C4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AA1AA1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1AA1" w:rsidRDefault="00C420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AA1AA1" w:rsidRPr="00C420C4" w:rsidRDefault="00C420C4" w:rsidP="0072011E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119" w:right="180" w:firstLine="30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AA1AA1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AA1AA1" w:rsidRPr="00C420C4" w:rsidRDefault="00C420C4" w:rsidP="0072011E">
            <w:pPr>
              <w:numPr>
                <w:ilvl w:val="0"/>
                <w:numId w:val="5"/>
              </w:numPr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AA1AA1" w:rsidRPr="00C420C4" w:rsidRDefault="00C420C4" w:rsidP="0072011E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AA1AA1" w:rsidRPr="004B0755" w:rsidTr="007922FA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Default="00C42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AA1" w:rsidRPr="00C420C4" w:rsidRDefault="00C42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20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типа носителя персональных данных</w:t>
            </w:r>
          </w:p>
        </w:tc>
      </w:tr>
    </w:tbl>
    <w:p w:rsidR="00AA1AA1" w:rsidRPr="00C420C4" w:rsidRDefault="00AA1AA1" w:rsidP="007201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AA1" w:rsidRPr="00C420C4" w:rsidRDefault="00C42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Сбор, обработка и хранение персональных данных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соискателей осуществляет должностное лицо Детского сада, которому поручен подбор кадров, в том числе из общедоступной информации о соискателях в интернете.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3.2. Сбор персональных данных работников осуществляет работник, назначенный </w:t>
      </w:r>
      <w:r w:rsidR="0072011E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, у самих работников. Если персональные данные работника можно получить только у третьих лиц,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уведомляет об этом работника и берет у него письменное согласие на получение данных.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3.10. Личные дела, трудовые и медицинские книжки работников хранятся в бумажном виде в папках в кабинете </w:t>
      </w:r>
      <w:r w:rsidR="00C108F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 в специально отведенной секции сейфа, обеспечивающего защиту от несанкционированного доступа.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3.11. Документы, содержащие личную информацию о работнике, кроме указанных в пункте 3.10 Положения, хранятся в бумажном виде в отделе кадров</w:t>
      </w:r>
      <w:r w:rsidR="00C108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3.12. Документы соискателя, который не был трудоустроен, уничтожаются в течение </w:t>
      </w:r>
      <w:r w:rsidRPr="00C108FF">
        <w:rPr>
          <w:rFonts w:hAnsi="Times New Roman" w:cs="Times New Roman"/>
          <w:i/>
          <w:sz w:val="24"/>
          <w:szCs w:val="24"/>
          <w:lang w:val="ru-RU"/>
        </w:rPr>
        <w:t>30 дней</w:t>
      </w:r>
      <w:r w:rsidRPr="00C108F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с момента принятия решения об отказе в трудоустройстве.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3.14. Работники вправе требовать исключения или исправления </w:t>
      </w:r>
      <w:proofErr w:type="gramStart"/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proofErr w:type="gramEnd"/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AA1AA1" w:rsidRPr="006F032F" w:rsidRDefault="00C420C4" w:rsidP="006F032F">
      <w:pPr>
        <w:ind w:left="-284" w:right="-306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6F032F">
        <w:rPr>
          <w:rFonts w:hAnsi="Times New Roman" w:cs="Times New Roman"/>
          <w:sz w:val="24"/>
          <w:szCs w:val="24"/>
          <w:lang w:val="ru-RU"/>
        </w:rPr>
        <w:t>3.16. По требованию работника Детский сад обязан</w:t>
      </w:r>
      <w:r w:rsidRPr="006F032F">
        <w:rPr>
          <w:rFonts w:hAnsi="Times New Roman" w:cs="Times New Roman"/>
          <w:sz w:val="24"/>
          <w:szCs w:val="24"/>
        </w:rPr>
        <w:t> </w:t>
      </w:r>
      <w:r w:rsidRPr="006F032F">
        <w:rPr>
          <w:rFonts w:hAnsi="Times New Roman" w:cs="Times New Roman"/>
          <w:sz w:val="24"/>
          <w:szCs w:val="24"/>
          <w:lang w:val="ru-RU"/>
        </w:rPr>
        <w:t>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AA1AA1" w:rsidRPr="00C420C4" w:rsidRDefault="00C42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соискателя, работников и их родственников имеет заведующий в полном объеме.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заведующего.</w:t>
      </w:r>
    </w:p>
    <w:p w:rsidR="00AA1AA1" w:rsidRPr="00C420C4" w:rsidRDefault="00C42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5.1. Работники Детского сада,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AA1AA1" w:rsidRPr="00C420C4" w:rsidRDefault="00C420C4" w:rsidP="006F032F">
      <w:pPr>
        <w:numPr>
          <w:ilvl w:val="0"/>
          <w:numId w:val="6"/>
        </w:numPr>
        <w:tabs>
          <w:tab w:val="clear" w:pos="720"/>
          <w:tab w:val="num" w:pos="426"/>
        </w:tabs>
        <w:ind w:left="-284" w:right="-306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AA1AA1" w:rsidRPr="00C420C4" w:rsidRDefault="00C420C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:rsidR="00AA1AA1" w:rsidRPr="00C420C4" w:rsidRDefault="00C420C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в случаях, напрямую предусмотренных федеральными законами.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AA1AA1" w:rsidRPr="00C420C4" w:rsidRDefault="00C42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AA1AA1" w:rsidRPr="00C420C4" w:rsidRDefault="00C420C4" w:rsidP="006F032F">
      <w:pPr>
        <w:ind w:left="-284" w:right="-306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Детском саду относятся: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</w:t>
      </w: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AA1AA1" w:rsidRPr="00C420C4" w:rsidRDefault="00C420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:rsidR="00AA1AA1" w:rsidRPr="00C420C4" w:rsidRDefault="00C420C4" w:rsidP="006F032F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AA1AA1" w:rsidRPr="00C420C4" w:rsidRDefault="00C420C4" w:rsidP="00961B30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AA1AA1" w:rsidRPr="00C420C4" w:rsidRDefault="00C420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AA1AA1" w:rsidRPr="00C420C4" w:rsidRDefault="00C420C4" w:rsidP="00961B30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AA1AA1" w:rsidRDefault="00C420C4" w:rsidP="00961B30">
      <w:pPr>
        <w:ind w:left="-284" w:right="-306" w:firstLine="284"/>
        <w:jc w:val="both"/>
        <w:rPr>
          <w:rFonts w:hAnsi="Times New Roman" w:cs="Times New Roman"/>
          <w:color w:val="000000"/>
          <w:sz w:val="24"/>
          <w:szCs w:val="24"/>
        </w:rPr>
      </w:pPr>
      <w:r w:rsidRPr="00C420C4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независимо от возмещения имущественного вреда.</w:t>
      </w:r>
    </w:p>
    <w:sectPr w:rsidR="00AA1AA1" w:rsidSect="006F032F">
      <w:pgSz w:w="11907" w:h="16839" w:code="9"/>
      <w:pgMar w:top="510" w:right="1134" w:bottom="5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E2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24C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26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484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F5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B0755"/>
    <w:rsid w:val="004F7E17"/>
    <w:rsid w:val="005A05CE"/>
    <w:rsid w:val="00653AF6"/>
    <w:rsid w:val="00692A86"/>
    <w:rsid w:val="006F032F"/>
    <w:rsid w:val="00700922"/>
    <w:rsid w:val="0072011E"/>
    <w:rsid w:val="007922FA"/>
    <w:rsid w:val="008E0126"/>
    <w:rsid w:val="00961B30"/>
    <w:rsid w:val="00AA1AA1"/>
    <w:rsid w:val="00B73A5A"/>
    <w:rsid w:val="00C108FF"/>
    <w:rsid w:val="00C420C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CDBD6-9BA5-45DF-AEE9-5004DDD0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61B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B99DF-8E3E-4621-A611-8C5EC21E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Елочка</dc:creator>
  <dc:description>Подготовлено экспертами Актион-МЦФЭР</dc:description>
  <cp:lastModifiedBy>Елочка</cp:lastModifiedBy>
  <cp:revision>3</cp:revision>
  <cp:lastPrinted>2022-11-07T11:58:00Z</cp:lastPrinted>
  <dcterms:created xsi:type="dcterms:W3CDTF">2022-11-28T12:04:00Z</dcterms:created>
  <dcterms:modified xsi:type="dcterms:W3CDTF">2022-11-28T12:04:00Z</dcterms:modified>
</cp:coreProperties>
</file>